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DA" w:rsidRPr="00776BA1" w:rsidRDefault="00F818DA" w:rsidP="00F818DA">
      <w:pPr>
        <w:spacing w:after="120"/>
        <w:rPr>
          <w:b/>
          <w:sz w:val="28"/>
          <w:szCs w:val="28"/>
        </w:rPr>
      </w:pPr>
      <w:r w:rsidRPr="00776BA1">
        <w:rPr>
          <w:b/>
          <w:sz w:val="28"/>
          <w:szCs w:val="28"/>
        </w:rPr>
        <w:t>Ausschreibung der Prellball-Landesmeisterschaft</w:t>
      </w:r>
      <w:r>
        <w:rPr>
          <w:b/>
          <w:sz w:val="28"/>
          <w:szCs w:val="28"/>
        </w:rPr>
        <w:t>en</w:t>
      </w:r>
      <w:r w:rsidRPr="00776BA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550732">
        <w:rPr>
          <w:b/>
          <w:sz w:val="28"/>
          <w:szCs w:val="28"/>
        </w:rPr>
        <w:t>6</w:t>
      </w:r>
      <w:r w:rsidRPr="00776BA1">
        <w:rPr>
          <w:b/>
          <w:sz w:val="28"/>
          <w:szCs w:val="28"/>
        </w:rPr>
        <w:t xml:space="preserve"> der Jugend</w:t>
      </w:r>
    </w:p>
    <w:p w:rsidR="00F818DA" w:rsidRPr="00776BA1" w:rsidRDefault="00F818DA" w:rsidP="00F818DA">
      <w:pPr>
        <w:tabs>
          <w:tab w:val="left" w:pos="1276"/>
        </w:tabs>
        <w:spacing w:after="120"/>
        <w:ind w:left="1701" w:hanging="1701"/>
        <w:rPr>
          <w:sz w:val="24"/>
          <w:szCs w:val="24"/>
        </w:rPr>
      </w:pPr>
      <w:r w:rsidRPr="00776BA1">
        <w:rPr>
          <w:b/>
          <w:sz w:val="24"/>
          <w:szCs w:val="24"/>
        </w:rPr>
        <w:t>Veranstalter:</w:t>
      </w:r>
      <w:r w:rsidRPr="00776BA1">
        <w:rPr>
          <w:b/>
          <w:sz w:val="24"/>
          <w:szCs w:val="24"/>
        </w:rPr>
        <w:tab/>
      </w:r>
      <w:r w:rsidRPr="00776BA1">
        <w:rPr>
          <w:sz w:val="24"/>
          <w:szCs w:val="24"/>
        </w:rPr>
        <w:t>Niedersächsischer Turner-Bund e.V.</w:t>
      </w:r>
    </w:p>
    <w:p w:rsidR="00F818DA" w:rsidRDefault="00F818DA" w:rsidP="00F818DA">
      <w:pPr>
        <w:tabs>
          <w:tab w:val="left" w:pos="1701"/>
          <w:tab w:val="left" w:pos="5529"/>
        </w:tabs>
        <w:ind w:left="1701" w:hanging="1701"/>
        <w:rPr>
          <w:sz w:val="24"/>
          <w:szCs w:val="24"/>
        </w:rPr>
      </w:pPr>
      <w:r w:rsidRPr="00776BA1">
        <w:rPr>
          <w:b/>
          <w:sz w:val="24"/>
          <w:szCs w:val="24"/>
        </w:rPr>
        <w:t>Ausrichter:</w:t>
      </w:r>
      <w:r>
        <w:rPr>
          <w:b/>
          <w:sz w:val="24"/>
          <w:szCs w:val="24"/>
        </w:rPr>
        <w:tab/>
      </w:r>
      <w:r w:rsidR="00550732">
        <w:rPr>
          <w:sz w:val="24"/>
          <w:szCs w:val="24"/>
        </w:rPr>
        <w:t xml:space="preserve">MTV Wohnste </w:t>
      </w:r>
      <w:r>
        <w:rPr>
          <w:sz w:val="24"/>
          <w:szCs w:val="24"/>
        </w:rPr>
        <w:t xml:space="preserve"> v. </w:t>
      </w:r>
      <w:r w:rsidR="00550732">
        <w:rPr>
          <w:sz w:val="24"/>
          <w:szCs w:val="24"/>
        </w:rPr>
        <w:t>1913</w:t>
      </w:r>
      <w:r>
        <w:rPr>
          <w:sz w:val="24"/>
          <w:szCs w:val="24"/>
        </w:rPr>
        <w:t xml:space="preserve"> e.V. </w:t>
      </w:r>
    </w:p>
    <w:p w:rsidR="00F818DA" w:rsidRDefault="00F818DA" w:rsidP="00F818DA">
      <w:pPr>
        <w:tabs>
          <w:tab w:val="left" w:pos="1701"/>
          <w:tab w:val="left" w:pos="5529"/>
        </w:tabs>
        <w:ind w:left="1701" w:hanging="1701"/>
        <w:rPr>
          <w:sz w:val="24"/>
          <w:szCs w:val="24"/>
        </w:rPr>
      </w:pPr>
      <w:r w:rsidRPr="00B72C5A">
        <w:rPr>
          <w:sz w:val="24"/>
          <w:szCs w:val="24"/>
        </w:rPr>
        <w:tab/>
      </w:r>
      <w:r w:rsidRPr="0014739B">
        <w:rPr>
          <w:sz w:val="24"/>
          <w:szCs w:val="24"/>
        </w:rPr>
        <w:t>Sporthalle</w:t>
      </w:r>
      <w:r w:rsidR="00550732">
        <w:rPr>
          <w:sz w:val="24"/>
          <w:szCs w:val="24"/>
        </w:rPr>
        <w:t>-Sittensen, am Sportplatz</w:t>
      </w:r>
      <w:r>
        <w:rPr>
          <w:sz w:val="24"/>
          <w:szCs w:val="24"/>
        </w:rPr>
        <w:t xml:space="preserve">, </w:t>
      </w:r>
      <w:r w:rsidR="00550732">
        <w:rPr>
          <w:sz w:val="24"/>
          <w:szCs w:val="24"/>
        </w:rPr>
        <w:t>27419</w:t>
      </w:r>
      <w:r>
        <w:rPr>
          <w:sz w:val="24"/>
          <w:szCs w:val="24"/>
        </w:rPr>
        <w:t xml:space="preserve"> </w:t>
      </w:r>
      <w:r w:rsidR="00550732">
        <w:rPr>
          <w:sz w:val="24"/>
          <w:szCs w:val="24"/>
        </w:rPr>
        <w:t>Sittensen</w:t>
      </w:r>
      <w:r>
        <w:rPr>
          <w:sz w:val="24"/>
          <w:szCs w:val="24"/>
        </w:rPr>
        <w:t xml:space="preserve"> </w:t>
      </w:r>
    </w:p>
    <w:p w:rsidR="00550732" w:rsidRPr="009B1187" w:rsidRDefault="00F560F4" w:rsidP="00F560F4">
      <w:pPr>
        <w:tabs>
          <w:tab w:val="left" w:pos="1701"/>
          <w:tab w:val="left" w:pos="3261"/>
          <w:tab w:val="left" w:pos="7088"/>
        </w:tabs>
        <w:rPr>
          <w:sz w:val="24"/>
        </w:rPr>
      </w:pPr>
      <w:r>
        <w:rPr>
          <w:b/>
          <w:sz w:val="24"/>
          <w:szCs w:val="24"/>
        </w:rPr>
        <w:tab/>
      </w:r>
      <w:r w:rsidR="00F818DA">
        <w:rPr>
          <w:sz w:val="24"/>
          <w:szCs w:val="24"/>
        </w:rPr>
        <w:t>v</w:t>
      </w:r>
      <w:r w:rsidR="00F818DA" w:rsidRPr="00B47E82">
        <w:rPr>
          <w:sz w:val="24"/>
          <w:szCs w:val="24"/>
        </w:rPr>
        <w:t>erantwortlich:</w:t>
      </w:r>
      <w:r w:rsidR="00F818DA" w:rsidRPr="00F818DA">
        <w:rPr>
          <w:sz w:val="24"/>
          <w:szCs w:val="24"/>
        </w:rPr>
        <w:tab/>
      </w:r>
      <w:r w:rsidR="00550732">
        <w:rPr>
          <w:sz w:val="24"/>
          <w:szCs w:val="24"/>
        </w:rPr>
        <w:t>Udo Ehlert</w:t>
      </w:r>
      <w:r w:rsidR="00F818DA">
        <w:rPr>
          <w:sz w:val="24"/>
          <w:szCs w:val="24"/>
        </w:rPr>
        <w:t xml:space="preserve">, </w:t>
      </w:r>
      <w:r w:rsidR="00550732" w:rsidRPr="009B1187">
        <w:rPr>
          <w:sz w:val="24"/>
        </w:rPr>
        <w:t>Eichenstraße 15A</w:t>
      </w:r>
      <w:r w:rsidR="00F818DA">
        <w:rPr>
          <w:sz w:val="24"/>
          <w:szCs w:val="24"/>
        </w:rPr>
        <w:t xml:space="preserve">, </w:t>
      </w:r>
      <w:r w:rsidR="00550732" w:rsidRPr="009B1187">
        <w:rPr>
          <w:sz w:val="24"/>
        </w:rPr>
        <w:t>27419 Wohnste</w:t>
      </w:r>
    </w:p>
    <w:p w:rsidR="00550732" w:rsidRPr="009B1187" w:rsidRDefault="00F818DA" w:rsidP="00F560F4">
      <w:pPr>
        <w:tabs>
          <w:tab w:val="left" w:pos="2269"/>
          <w:tab w:val="left" w:pos="3261"/>
          <w:tab w:val="left" w:pos="7088"/>
        </w:tabs>
        <w:rPr>
          <w:sz w:val="24"/>
          <w:lang w:val="it-IT"/>
        </w:rPr>
      </w:pPr>
      <w:r w:rsidRPr="0014739B">
        <w:rPr>
          <w:sz w:val="24"/>
          <w:szCs w:val="24"/>
        </w:rPr>
        <w:tab/>
      </w:r>
      <w:r w:rsidRPr="0014739B">
        <w:rPr>
          <w:sz w:val="24"/>
          <w:szCs w:val="24"/>
        </w:rPr>
        <w:tab/>
      </w:r>
      <w:r w:rsidR="00B80109" w:rsidRPr="00B80109">
        <w:rPr>
          <w:sz w:val="24"/>
          <w:szCs w:val="24"/>
          <w:lang w:val="en-US"/>
        </w:rPr>
        <w:t xml:space="preserve">Tel.: </w:t>
      </w:r>
      <w:r w:rsidR="00550732" w:rsidRPr="00B80109">
        <w:rPr>
          <w:sz w:val="24"/>
          <w:lang w:val="en-US"/>
        </w:rPr>
        <w:t>04169 / 919733</w:t>
      </w:r>
      <w:r w:rsidR="00B80109" w:rsidRPr="00B80109">
        <w:rPr>
          <w:sz w:val="24"/>
          <w:lang w:val="en-US"/>
        </w:rPr>
        <w:t xml:space="preserve"> Mail: </w:t>
      </w:r>
      <w:r w:rsidR="00550732" w:rsidRPr="00B80109">
        <w:rPr>
          <w:snapToGrid w:val="0"/>
          <w:color w:val="000000"/>
          <w:sz w:val="24"/>
          <w:lang w:val="en-US"/>
        </w:rPr>
        <w:t>ehlert.wohnste@web.de</w:t>
      </w:r>
    </w:p>
    <w:p w:rsidR="00F818DA" w:rsidRPr="00550732" w:rsidRDefault="00F818DA" w:rsidP="00550732">
      <w:pPr>
        <w:tabs>
          <w:tab w:val="left" w:pos="2269"/>
          <w:tab w:val="left" w:pos="4253"/>
          <w:tab w:val="left" w:pos="7088"/>
        </w:tabs>
        <w:rPr>
          <w:sz w:val="24"/>
          <w:szCs w:val="24"/>
          <w:lang w:val="it-IT"/>
        </w:rPr>
      </w:pPr>
    </w:p>
    <w:p w:rsidR="00F818DA" w:rsidRPr="00776BA1" w:rsidRDefault="00F818DA" w:rsidP="00F818DA">
      <w:pPr>
        <w:tabs>
          <w:tab w:val="left" w:pos="1701"/>
          <w:tab w:val="left" w:pos="5529"/>
        </w:tabs>
        <w:spacing w:after="120"/>
        <w:ind w:left="1701" w:hanging="1701"/>
        <w:rPr>
          <w:sz w:val="24"/>
          <w:szCs w:val="24"/>
        </w:rPr>
      </w:pPr>
      <w:r w:rsidRPr="00776BA1">
        <w:rPr>
          <w:b/>
          <w:sz w:val="24"/>
          <w:szCs w:val="24"/>
        </w:rPr>
        <w:t>Termin:</w:t>
      </w:r>
      <w:r w:rsidRPr="00776BA1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="00550732">
        <w:rPr>
          <w:sz w:val="24"/>
          <w:szCs w:val="24"/>
        </w:rPr>
        <w:t>6</w:t>
      </w:r>
      <w:r w:rsidRPr="00776BA1">
        <w:rPr>
          <w:sz w:val="24"/>
          <w:szCs w:val="24"/>
        </w:rPr>
        <w:t>./</w:t>
      </w:r>
      <w:r>
        <w:rPr>
          <w:sz w:val="24"/>
          <w:szCs w:val="24"/>
        </w:rPr>
        <w:t>0</w:t>
      </w:r>
      <w:r w:rsidR="00550732">
        <w:rPr>
          <w:sz w:val="24"/>
          <w:szCs w:val="24"/>
        </w:rPr>
        <w:t>7</w:t>
      </w:r>
      <w:r w:rsidRPr="00776BA1">
        <w:rPr>
          <w:sz w:val="24"/>
          <w:szCs w:val="24"/>
        </w:rPr>
        <w:t>.02.20</w:t>
      </w:r>
      <w:r>
        <w:rPr>
          <w:sz w:val="24"/>
          <w:szCs w:val="24"/>
        </w:rPr>
        <w:t>1</w:t>
      </w:r>
      <w:r w:rsidR="00550732">
        <w:rPr>
          <w:sz w:val="24"/>
          <w:szCs w:val="24"/>
        </w:rPr>
        <w:t>6</w:t>
      </w:r>
    </w:p>
    <w:p w:rsidR="00F818DA" w:rsidRPr="00F560F4" w:rsidRDefault="00F818DA" w:rsidP="00F818DA">
      <w:pPr>
        <w:spacing w:after="120"/>
        <w:rPr>
          <w:sz w:val="24"/>
          <w:szCs w:val="24"/>
        </w:rPr>
      </w:pPr>
      <w:r w:rsidRPr="00A14A78">
        <w:rPr>
          <w:sz w:val="24"/>
          <w:szCs w:val="24"/>
        </w:rPr>
        <w:t xml:space="preserve">Offene Meldung für die Klassen </w:t>
      </w:r>
      <w:r w:rsidR="00B72C5A">
        <w:rPr>
          <w:sz w:val="24"/>
          <w:szCs w:val="24"/>
        </w:rPr>
        <w:t>„bis 10 Jahre“</w:t>
      </w:r>
      <w:r w:rsidR="00F85A36">
        <w:rPr>
          <w:sz w:val="24"/>
          <w:szCs w:val="24"/>
        </w:rPr>
        <w:t>,</w:t>
      </w:r>
      <w:r w:rsidR="00B72C5A">
        <w:rPr>
          <w:sz w:val="24"/>
          <w:szCs w:val="24"/>
        </w:rPr>
        <w:t xml:space="preserve"> </w:t>
      </w:r>
      <w:r w:rsidRPr="00A14A78">
        <w:rPr>
          <w:sz w:val="24"/>
          <w:szCs w:val="24"/>
        </w:rPr>
        <w:t>weibliche</w:t>
      </w:r>
      <w:r w:rsidR="00F85A36">
        <w:rPr>
          <w:sz w:val="24"/>
          <w:szCs w:val="24"/>
        </w:rPr>
        <w:t xml:space="preserve"> Jugend „</w:t>
      </w:r>
      <w:r w:rsidR="00F85A36" w:rsidRPr="00A14A78">
        <w:rPr>
          <w:sz w:val="24"/>
          <w:szCs w:val="24"/>
        </w:rPr>
        <w:t>11</w:t>
      </w:r>
      <w:r w:rsidR="00F85A36">
        <w:rPr>
          <w:sz w:val="24"/>
          <w:szCs w:val="24"/>
        </w:rPr>
        <w:t xml:space="preserve"> bis 14 Jahre“</w:t>
      </w:r>
      <w:r w:rsidRPr="00A14A78">
        <w:rPr>
          <w:sz w:val="24"/>
          <w:szCs w:val="24"/>
        </w:rPr>
        <w:t xml:space="preserve"> und männliche Jugend </w:t>
      </w:r>
      <w:r>
        <w:rPr>
          <w:sz w:val="24"/>
          <w:szCs w:val="24"/>
        </w:rPr>
        <w:t>„</w:t>
      </w:r>
      <w:r w:rsidRPr="00A14A78">
        <w:rPr>
          <w:sz w:val="24"/>
          <w:szCs w:val="24"/>
        </w:rPr>
        <w:t>11</w:t>
      </w:r>
      <w:r>
        <w:rPr>
          <w:sz w:val="24"/>
          <w:szCs w:val="24"/>
        </w:rPr>
        <w:t xml:space="preserve"> bis 14 Jahre“</w:t>
      </w:r>
      <w:r w:rsidRPr="00A14A78">
        <w:rPr>
          <w:sz w:val="24"/>
          <w:szCs w:val="24"/>
        </w:rPr>
        <w:t xml:space="preserve"> </w:t>
      </w:r>
      <w:r w:rsidRPr="00F560F4">
        <w:rPr>
          <w:b/>
          <w:sz w:val="24"/>
          <w:szCs w:val="24"/>
        </w:rPr>
        <w:t>bis spätestens</w:t>
      </w:r>
      <w:r w:rsidRPr="00A14A78">
        <w:rPr>
          <w:sz w:val="24"/>
          <w:szCs w:val="24"/>
        </w:rPr>
        <w:t xml:space="preserve"> zum </w:t>
      </w:r>
      <w:r w:rsidRPr="00F818DA">
        <w:rPr>
          <w:b/>
          <w:sz w:val="24"/>
          <w:szCs w:val="24"/>
        </w:rPr>
        <w:t xml:space="preserve">Meldeschluss am </w:t>
      </w:r>
      <w:r w:rsidR="00F560F4">
        <w:rPr>
          <w:b/>
          <w:sz w:val="24"/>
          <w:szCs w:val="24"/>
        </w:rPr>
        <w:t>20.12.</w:t>
      </w:r>
      <w:r w:rsidRPr="00F818DA">
        <w:rPr>
          <w:b/>
          <w:sz w:val="24"/>
          <w:szCs w:val="24"/>
        </w:rPr>
        <w:t>2015</w:t>
      </w:r>
      <w:r w:rsidRPr="00A14A78">
        <w:rPr>
          <w:sz w:val="24"/>
          <w:szCs w:val="24"/>
        </w:rPr>
        <w:t xml:space="preserve"> </w:t>
      </w:r>
      <w:r w:rsidRPr="00F560F4">
        <w:rPr>
          <w:b/>
          <w:sz w:val="24"/>
          <w:szCs w:val="24"/>
        </w:rPr>
        <w:t>an Eduard Jung</w:t>
      </w:r>
      <w:r w:rsidR="00F85A36" w:rsidRPr="00F560F4">
        <w:rPr>
          <w:b/>
          <w:sz w:val="24"/>
          <w:szCs w:val="24"/>
        </w:rPr>
        <w:t xml:space="preserve"> </w:t>
      </w:r>
      <w:r w:rsidR="00F85A36" w:rsidRPr="00F560F4">
        <w:rPr>
          <w:sz w:val="24"/>
          <w:szCs w:val="24"/>
        </w:rPr>
        <w:t>(Ref. Wettkampfwesen)</w:t>
      </w:r>
      <w:r w:rsidRPr="00F560F4">
        <w:rPr>
          <w:sz w:val="24"/>
          <w:szCs w:val="24"/>
        </w:rPr>
        <w:t xml:space="preserve">, </w:t>
      </w:r>
      <w:r w:rsidRPr="00F560F4">
        <w:rPr>
          <w:color w:val="000000"/>
          <w:sz w:val="24"/>
          <w:szCs w:val="24"/>
        </w:rPr>
        <w:t>Schewenböken 10, 23881 Koberg,</w:t>
      </w:r>
      <w:r w:rsidRPr="00F560F4">
        <w:rPr>
          <w:sz w:val="24"/>
          <w:szCs w:val="24"/>
        </w:rPr>
        <w:t xml:space="preserve"> 0175 2070179, </w:t>
      </w:r>
      <w:r w:rsidR="00F85A36" w:rsidRPr="00F560F4">
        <w:rPr>
          <w:sz w:val="24"/>
          <w:szCs w:val="24"/>
        </w:rPr>
        <w:t xml:space="preserve">Mail: </w:t>
      </w:r>
      <w:r w:rsidRPr="00F560F4">
        <w:rPr>
          <w:sz w:val="24"/>
          <w:szCs w:val="24"/>
        </w:rPr>
        <w:t>edi.jung@web.de.</w:t>
      </w:r>
    </w:p>
    <w:p w:rsidR="00F560F4" w:rsidRDefault="00F560F4" w:rsidP="00F818DA">
      <w:pPr>
        <w:spacing w:after="60"/>
        <w:rPr>
          <w:b/>
          <w:sz w:val="24"/>
          <w:szCs w:val="24"/>
        </w:rPr>
      </w:pPr>
    </w:p>
    <w:p w:rsidR="00F818DA" w:rsidRPr="00776BA1" w:rsidRDefault="00F818DA" w:rsidP="00F818DA">
      <w:pPr>
        <w:spacing w:after="60"/>
        <w:rPr>
          <w:b/>
          <w:sz w:val="24"/>
          <w:szCs w:val="24"/>
        </w:rPr>
      </w:pPr>
      <w:r w:rsidRPr="00776BA1">
        <w:rPr>
          <w:b/>
          <w:sz w:val="24"/>
          <w:szCs w:val="24"/>
        </w:rPr>
        <w:t>Spielklassen und Teilnehmer am Samstag, den 0</w:t>
      </w:r>
      <w:r w:rsidR="00F560F4">
        <w:rPr>
          <w:b/>
          <w:sz w:val="24"/>
          <w:szCs w:val="24"/>
        </w:rPr>
        <w:t>6</w:t>
      </w:r>
      <w:r w:rsidRPr="00776BA1">
        <w:rPr>
          <w:b/>
          <w:sz w:val="24"/>
          <w:szCs w:val="24"/>
        </w:rPr>
        <w:t>.02.20</w:t>
      </w:r>
      <w:r>
        <w:rPr>
          <w:b/>
          <w:sz w:val="24"/>
          <w:szCs w:val="24"/>
        </w:rPr>
        <w:t>1</w:t>
      </w:r>
      <w:r w:rsidR="00F560F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Beginn 13:00 Uhr:</w:t>
      </w:r>
    </w:p>
    <w:p w:rsidR="00B2011E" w:rsidRPr="00E77C1D" w:rsidRDefault="00B2011E" w:rsidP="00B80109">
      <w:pPr>
        <w:spacing w:after="60"/>
        <w:rPr>
          <w:sz w:val="24"/>
          <w:szCs w:val="24"/>
          <w:u w:val="single"/>
        </w:rPr>
      </w:pPr>
      <w:r w:rsidRPr="00E77C1D">
        <w:rPr>
          <w:sz w:val="24"/>
          <w:szCs w:val="24"/>
          <w:u w:val="single"/>
        </w:rPr>
        <w:t xml:space="preserve">jeweils </w:t>
      </w:r>
      <w:r w:rsidR="00F818DA" w:rsidRPr="00E77C1D">
        <w:rPr>
          <w:sz w:val="24"/>
          <w:szCs w:val="24"/>
          <w:u w:val="single"/>
        </w:rPr>
        <w:t>weibl</w:t>
      </w:r>
      <w:r w:rsidRPr="00E77C1D">
        <w:rPr>
          <w:sz w:val="24"/>
          <w:szCs w:val="24"/>
          <w:u w:val="single"/>
        </w:rPr>
        <w:t>iche</w:t>
      </w:r>
      <w:r w:rsidR="00F818DA" w:rsidRPr="00E77C1D">
        <w:rPr>
          <w:sz w:val="24"/>
          <w:szCs w:val="24"/>
          <w:u w:val="single"/>
        </w:rPr>
        <w:t xml:space="preserve"> </w:t>
      </w:r>
      <w:r w:rsidRPr="00E77C1D">
        <w:rPr>
          <w:sz w:val="24"/>
          <w:szCs w:val="24"/>
          <w:u w:val="single"/>
        </w:rPr>
        <w:t>und</w:t>
      </w:r>
      <w:r w:rsidR="00F818DA" w:rsidRPr="00E77C1D">
        <w:rPr>
          <w:sz w:val="24"/>
          <w:szCs w:val="24"/>
          <w:u w:val="single"/>
        </w:rPr>
        <w:t xml:space="preserve"> männl</w:t>
      </w:r>
      <w:r w:rsidRPr="00E77C1D">
        <w:rPr>
          <w:sz w:val="24"/>
          <w:szCs w:val="24"/>
          <w:u w:val="single"/>
        </w:rPr>
        <w:t>iche</w:t>
      </w:r>
      <w:r w:rsidR="00F818DA" w:rsidRPr="00E77C1D">
        <w:rPr>
          <w:sz w:val="24"/>
          <w:szCs w:val="24"/>
          <w:u w:val="single"/>
        </w:rPr>
        <w:t xml:space="preserve"> Jugend  </w:t>
      </w:r>
      <w:r w:rsidR="00400408" w:rsidRPr="00E77C1D">
        <w:rPr>
          <w:sz w:val="24"/>
          <w:szCs w:val="24"/>
          <w:u w:val="single"/>
        </w:rPr>
        <w:t xml:space="preserve">„bis 10 Jahre“ und </w:t>
      </w:r>
    </w:p>
    <w:p w:rsidR="00F818DA" w:rsidRPr="00E77C1D" w:rsidRDefault="00B2011E" w:rsidP="00B80109">
      <w:pPr>
        <w:spacing w:after="60"/>
        <w:rPr>
          <w:b/>
          <w:sz w:val="24"/>
          <w:szCs w:val="24"/>
          <w:u w:val="single"/>
        </w:rPr>
      </w:pPr>
      <w:r w:rsidRPr="00E77C1D">
        <w:rPr>
          <w:sz w:val="24"/>
          <w:szCs w:val="24"/>
          <w:u w:val="single"/>
        </w:rPr>
        <w:t xml:space="preserve">jeweils </w:t>
      </w:r>
      <w:r w:rsidR="00400408" w:rsidRPr="00E77C1D">
        <w:rPr>
          <w:sz w:val="24"/>
          <w:szCs w:val="24"/>
          <w:u w:val="single"/>
        </w:rPr>
        <w:t>weibl</w:t>
      </w:r>
      <w:r w:rsidRPr="00E77C1D">
        <w:rPr>
          <w:sz w:val="24"/>
          <w:szCs w:val="24"/>
          <w:u w:val="single"/>
        </w:rPr>
        <w:t>iche</w:t>
      </w:r>
      <w:r w:rsidR="00400408" w:rsidRPr="00E77C1D">
        <w:rPr>
          <w:sz w:val="24"/>
          <w:szCs w:val="24"/>
          <w:u w:val="single"/>
        </w:rPr>
        <w:t xml:space="preserve"> </w:t>
      </w:r>
      <w:r w:rsidRPr="00E77C1D">
        <w:rPr>
          <w:sz w:val="24"/>
          <w:szCs w:val="24"/>
          <w:u w:val="single"/>
        </w:rPr>
        <w:t>und</w:t>
      </w:r>
      <w:r w:rsidR="00400408" w:rsidRPr="00E77C1D">
        <w:rPr>
          <w:sz w:val="24"/>
          <w:szCs w:val="24"/>
          <w:u w:val="single"/>
        </w:rPr>
        <w:t xml:space="preserve"> männl</w:t>
      </w:r>
      <w:r w:rsidRPr="00E77C1D">
        <w:rPr>
          <w:sz w:val="24"/>
          <w:szCs w:val="24"/>
          <w:u w:val="single"/>
        </w:rPr>
        <w:t>iche</w:t>
      </w:r>
      <w:r w:rsidR="00400408" w:rsidRPr="00E77C1D">
        <w:rPr>
          <w:sz w:val="24"/>
          <w:szCs w:val="24"/>
          <w:u w:val="single"/>
        </w:rPr>
        <w:t xml:space="preserve"> Jugend  „</w:t>
      </w:r>
      <w:r w:rsidR="00F818DA" w:rsidRPr="00E77C1D">
        <w:rPr>
          <w:sz w:val="24"/>
          <w:szCs w:val="24"/>
          <w:u w:val="single"/>
        </w:rPr>
        <w:t>11</w:t>
      </w:r>
      <w:r w:rsidR="00400408" w:rsidRPr="00E77C1D">
        <w:rPr>
          <w:sz w:val="24"/>
          <w:szCs w:val="24"/>
          <w:u w:val="single"/>
        </w:rPr>
        <w:t xml:space="preserve"> bis </w:t>
      </w:r>
      <w:r w:rsidR="00F818DA" w:rsidRPr="00E77C1D">
        <w:rPr>
          <w:sz w:val="24"/>
          <w:szCs w:val="24"/>
          <w:u w:val="single"/>
        </w:rPr>
        <w:t>14</w:t>
      </w:r>
      <w:r w:rsidR="00400408" w:rsidRPr="00E77C1D">
        <w:rPr>
          <w:sz w:val="24"/>
          <w:szCs w:val="24"/>
          <w:u w:val="single"/>
        </w:rPr>
        <w:t xml:space="preserve"> Jahre“</w:t>
      </w:r>
    </w:p>
    <w:p w:rsidR="00F560F4" w:rsidRDefault="00F560F4" w:rsidP="00F818DA">
      <w:pPr>
        <w:spacing w:after="60"/>
        <w:rPr>
          <w:b/>
          <w:sz w:val="24"/>
          <w:szCs w:val="24"/>
        </w:rPr>
      </w:pPr>
    </w:p>
    <w:p w:rsidR="00F818DA" w:rsidRPr="00776BA1" w:rsidRDefault="00F818DA" w:rsidP="00F818DA">
      <w:pPr>
        <w:spacing w:after="60"/>
        <w:rPr>
          <w:b/>
          <w:sz w:val="24"/>
          <w:szCs w:val="24"/>
        </w:rPr>
      </w:pPr>
      <w:r w:rsidRPr="00776BA1">
        <w:rPr>
          <w:b/>
          <w:sz w:val="24"/>
          <w:szCs w:val="24"/>
        </w:rPr>
        <w:t>Spielklassen und Teilnehmer am S</w:t>
      </w:r>
      <w:r>
        <w:rPr>
          <w:b/>
          <w:sz w:val="24"/>
          <w:szCs w:val="24"/>
        </w:rPr>
        <w:t>onn</w:t>
      </w:r>
      <w:r w:rsidRPr="00776BA1">
        <w:rPr>
          <w:b/>
          <w:sz w:val="24"/>
          <w:szCs w:val="24"/>
        </w:rPr>
        <w:t>tag, den 0</w:t>
      </w:r>
      <w:r w:rsidR="00F560F4">
        <w:rPr>
          <w:b/>
          <w:sz w:val="24"/>
          <w:szCs w:val="24"/>
        </w:rPr>
        <w:t>7</w:t>
      </w:r>
      <w:r w:rsidRPr="00776BA1">
        <w:rPr>
          <w:b/>
          <w:sz w:val="24"/>
          <w:szCs w:val="24"/>
        </w:rPr>
        <w:t>.02.20</w:t>
      </w:r>
      <w:r>
        <w:rPr>
          <w:b/>
          <w:sz w:val="24"/>
          <w:szCs w:val="24"/>
        </w:rPr>
        <w:t>1</w:t>
      </w:r>
      <w:r w:rsidR="00F560F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Beginn 10:00 Uhr</w:t>
      </w:r>
      <w:r w:rsidRPr="00776BA1">
        <w:rPr>
          <w:b/>
          <w:sz w:val="24"/>
          <w:szCs w:val="24"/>
        </w:rPr>
        <w:t>:</w:t>
      </w:r>
    </w:p>
    <w:p w:rsidR="00F818DA" w:rsidRDefault="00F818DA" w:rsidP="00B72C5A">
      <w:pPr>
        <w:spacing w:after="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letzter (3.) Spieltag der Landesliga- w</w:t>
      </w:r>
      <w:r w:rsidRPr="00776BA1">
        <w:rPr>
          <w:sz w:val="24"/>
          <w:szCs w:val="24"/>
          <w:u w:val="single"/>
        </w:rPr>
        <w:t>eibl</w:t>
      </w:r>
      <w:r>
        <w:rPr>
          <w:sz w:val="24"/>
          <w:szCs w:val="24"/>
          <w:u w:val="single"/>
        </w:rPr>
        <w:t>iche Jugend und der Landesliga-</w:t>
      </w:r>
      <w:r w:rsidRPr="00776BA1">
        <w:rPr>
          <w:sz w:val="24"/>
          <w:szCs w:val="24"/>
          <w:u w:val="single"/>
        </w:rPr>
        <w:t xml:space="preserve"> männl</w:t>
      </w:r>
      <w:r>
        <w:rPr>
          <w:sz w:val="24"/>
          <w:szCs w:val="24"/>
          <w:u w:val="single"/>
        </w:rPr>
        <w:t>iche</w:t>
      </w:r>
      <w:r w:rsidRPr="00776BA1">
        <w:rPr>
          <w:sz w:val="24"/>
          <w:szCs w:val="24"/>
          <w:u w:val="single"/>
        </w:rPr>
        <w:t xml:space="preserve"> Jugend</w:t>
      </w:r>
    </w:p>
    <w:p w:rsidR="00F818DA" w:rsidRPr="00BC56A9" w:rsidRDefault="00F818DA" w:rsidP="00F818DA">
      <w:pPr>
        <w:spacing w:after="120"/>
        <w:rPr>
          <w:sz w:val="24"/>
          <w:szCs w:val="24"/>
          <w:u w:val="single"/>
        </w:rPr>
      </w:pPr>
      <w:r w:rsidRPr="00BC56A9">
        <w:rPr>
          <w:sz w:val="24"/>
          <w:szCs w:val="24"/>
        </w:rPr>
        <w:t>D</w:t>
      </w:r>
      <w:r>
        <w:rPr>
          <w:sz w:val="24"/>
          <w:szCs w:val="24"/>
        </w:rPr>
        <w:t>er</w:t>
      </w:r>
      <w:r w:rsidRPr="00BC56A9">
        <w:rPr>
          <w:sz w:val="24"/>
          <w:szCs w:val="24"/>
        </w:rPr>
        <w:t xml:space="preserve"> jeweils Erstplatzierte dieser Ligen ist Landesmeister der Jugend </w:t>
      </w:r>
      <w:r w:rsidR="00B72C5A">
        <w:rPr>
          <w:sz w:val="24"/>
          <w:szCs w:val="24"/>
        </w:rPr>
        <w:t>„</w:t>
      </w:r>
      <w:r w:rsidRPr="00BC56A9">
        <w:rPr>
          <w:sz w:val="24"/>
          <w:szCs w:val="24"/>
        </w:rPr>
        <w:t>1</w:t>
      </w:r>
      <w:r w:rsidR="00B72C5A">
        <w:rPr>
          <w:sz w:val="24"/>
          <w:szCs w:val="24"/>
        </w:rPr>
        <w:t xml:space="preserve">5 bis </w:t>
      </w:r>
      <w:r w:rsidRPr="00BC56A9">
        <w:rPr>
          <w:sz w:val="24"/>
          <w:szCs w:val="24"/>
        </w:rPr>
        <w:t>18 Jahre</w:t>
      </w:r>
      <w:r w:rsidR="00B72C5A">
        <w:rPr>
          <w:sz w:val="24"/>
          <w:szCs w:val="24"/>
        </w:rPr>
        <w:t>“</w:t>
      </w:r>
      <w:r w:rsidRPr="00BC56A9">
        <w:rPr>
          <w:sz w:val="24"/>
          <w:szCs w:val="24"/>
        </w:rPr>
        <w:t>.</w:t>
      </w:r>
    </w:p>
    <w:p w:rsidR="00F818DA" w:rsidRPr="00776BA1" w:rsidRDefault="00F818DA" w:rsidP="00F818DA">
      <w:pPr>
        <w:spacing w:after="120"/>
        <w:rPr>
          <w:b/>
          <w:sz w:val="24"/>
          <w:szCs w:val="24"/>
        </w:rPr>
      </w:pPr>
      <w:r w:rsidRPr="00776BA1">
        <w:rPr>
          <w:b/>
          <w:sz w:val="24"/>
          <w:szCs w:val="24"/>
        </w:rPr>
        <w:t>Regeln und Durchführungsbestimmungen:</w:t>
      </w:r>
    </w:p>
    <w:p w:rsidR="00F818DA" w:rsidRPr="00614F76" w:rsidRDefault="00F818DA" w:rsidP="00F818DA">
      <w:pPr>
        <w:rPr>
          <w:sz w:val="24"/>
        </w:rPr>
      </w:pPr>
      <w:r w:rsidRPr="00436AF9">
        <w:rPr>
          <w:sz w:val="24"/>
          <w:szCs w:val="24"/>
        </w:rPr>
        <w:t xml:space="preserve">Gespielt wird gemäß der derzeit gültigen Fachgebietsordnung Prellball im DTB </w:t>
      </w:r>
      <w:r>
        <w:rPr>
          <w:sz w:val="24"/>
          <w:szCs w:val="24"/>
        </w:rPr>
        <w:t>vom</w:t>
      </w:r>
      <w:r w:rsidRPr="00436AF9">
        <w:rPr>
          <w:sz w:val="24"/>
          <w:szCs w:val="24"/>
        </w:rPr>
        <w:t xml:space="preserve"> </w:t>
      </w:r>
      <w:r>
        <w:rPr>
          <w:sz w:val="24"/>
          <w:szCs w:val="24"/>
        </w:rPr>
        <w:t>01.07.201</w:t>
      </w:r>
      <w:r w:rsidR="00B72C5A">
        <w:rPr>
          <w:sz w:val="24"/>
          <w:szCs w:val="24"/>
        </w:rPr>
        <w:t>4</w:t>
      </w:r>
      <w:r w:rsidRPr="00436AF9">
        <w:rPr>
          <w:sz w:val="24"/>
          <w:szCs w:val="24"/>
        </w:rPr>
        <w:t xml:space="preserve"> und nach den gültigen Spielregeln für Prellball vom 01.07.201</w:t>
      </w:r>
      <w:r w:rsidR="00F560F4">
        <w:rPr>
          <w:sz w:val="24"/>
          <w:szCs w:val="24"/>
        </w:rPr>
        <w:t>3</w:t>
      </w:r>
      <w:r w:rsidRPr="00436AF9">
        <w:rPr>
          <w:sz w:val="24"/>
          <w:szCs w:val="24"/>
        </w:rPr>
        <w:t xml:space="preserve"> (beides siehe im Internet </w:t>
      </w:r>
      <w:r w:rsidRPr="007F2EB5">
        <w:rPr>
          <w:sz w:val="24"/>
          <w:szCs w:val="24"/>
        </w:rPr>
        <w:t xml:space="preserve">auf  </w:t>
      </w:r>
      <w:hyperlink r:id="rId6" w:history="1">
        <w:r w:rsidRPr="007F2EB5">
          <w:rPr>
            <w:rStyle w:val="Hyperlink"/>
            <w:color w:val="auto"/>
            <w:sz w:val="24"/>
            <w:szCs w:val="24"/>
          </w:rPr>
          <w:t>http://www.prellball.de</w:t>
        </w:r>
      </w:hyperlink>
      <w:r w:rsidRPr="007F2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F2EB5">
        <w:rPr>
          <w:sz w:val="24"/>
          <w:szCs w:val="24"/>
        </w:rPr>
        <w:t>unter</w:t>
      </w:r>
      <w:r>
        <w:rPr>
          <w:sz w:val="24"/>
          <w:szCs w:val="24"/>
        </w:rPr>
        <w:t xml:space="preserve"> </w:t>
      </w:r>
      <w:r w:rsidRPr="00436AF9">
        <w:rPr>
          <w:sz w:val="24"/>
          <w:szCs w:val="24"/>
        </w:rPr>
        <w:t xml:space="preserve"> „</w:t>
      </w:r>
      <w:r w:rsidRPr="00436AF9">
        <w:rPr>
          <w:sz w:val="24"/>
          <w:szCs w:val="24"/>
          <w:u w:val="single"/>
        </w:rPr>
        <w:t>D</w:t>
      </w:r>
      <w:r>
        <w:rPr>
          <w:sz w:val="24"/>
          <w:szCs w:val="24"/>
          <w:u w:val="single"/>
        </w:rPr>
        <w:t>TB Prellball“ - „FGO“ und - „Regeln“</w:t>
      </w:r>
      <w:r w:rsidRPr="00436AF9">
        <w:rPr>
          <w:sz w:val="24"/>
          <w:szCs w:val="24"/>
        </w:rPr>
        <w:t>.</w:t>
      </w:r>
      <w:r w:rsidRPr="00762FBA">
        <w:rPr>
          <w:sz w:val="24"/>
          <w:szCs w:val="24"/>
        </w:rPr>
        <w:t xml:space="preserve"> </w:t>
      </w:r>
      <w:r w:rsidRPr="00614F76">
        <w:rPr>
          <w:sz w:val="24"/>
          <w:szCs w:val="24"/>
        </w:rPr>
        <w:t>Darüber hinaus gelten die Abweichungen von den amtlichen Prellball-Regeln für den Spielbetrieb der Jugend auf Landeseb</w:t>
      </w:r>
      <w:r w:rsidRPr="00614F76">
        <w:rPr>
          <w:sz w:val="24"/>
          <w:szCs w:val="24"/>
        </w:rPr>
        <w:t>e</w:t>
      </w:r>
      <w:r w:rsidRPr="00614F76">
        <w:rPr>
          <w:sz w:val="24"/>
          <w:szCs w:val="24"/>
        </w:rPr>
        <w:t>ne gemäß</w:t>
      </w:r>
      <w:r w:rsidRPr="00614F76">
        <w:rPr>
          <w:b/>
          <w:sz w:val="24"/>
          <w:szCs w:val="24"/>
        </w:rPr>
        <w:t xml:space="preserve"> </w:t>
      </w:r>
      <w:r w:rsidRPr="00614F76">
        <w:rPr>
          <w:sz w:val="24"/>
          <w:szCs w:val="24"/>
        </w:rPr>
        <w:t>Beschluss</w:t>
      </w:r>
      <w:r w:rsidRPr="00614F76">
        <w:rPr>
          <w:sz w:val="24"/>
        </w:rPr>
        <w:t xml:space="preserve"> der Arbeitstagung des Landesfachausschusses am </w:t>
      </w:r>
      <w:r w:rsidR="00B72C5A" w:rsidRPr="00614F76">
        <w:rPr>
          <w:sz w:val="24"/>
        </w:rPr>
        <w:t>06./07.12.2014</w:t>
      </w:r>
      <w:r w:rsidRPr="00614F76">
        <w:rPr>
          <w:sz w:val="24"/>
        </w:rPr>
        <w:t>.</w:t>
      </w:r>
    </w:p>
    <w:p w:rsidR="00614F76" w:rsidRDefault="00F818DA" w:rsidP="00614F76">
      <w:pPr>
        <w:tabs>
          <w:tab w:val="left" w:pos="284"/>
        </w:tabs>
        <w:rPr>
          <w:sz w:val="24"/>
          <w:szCs w:val="24"/>
        </w:rPr>
      </w:pPr>
      <w:r w:rsidRPr="00776BA1">
        <w:rPr>
          <w:sz w:val="24"/>
          <w:szCs w:val="24"/>
        </w:rPr>
        <w:t>Die spielfreien Mannschaften stellen Anschreiber und Linienrichter.</w:t>
      </w:r>
      <w:r w:rsidR="00614F76">
        <w:rPr>
          <w:sz w:val="24"/>
          <w:szCs w:val="24"/>
        </w:rPr>
        <w:t xml:space="preserve"> </w:t>
      </w:r>
    </w:p>
    <w:p w:rsidR="00614F76" w:rsidRPr="00B2011E" w:rsidRDefault="00614F76" w:rsidP="00614F76">
      <w:pPr>
        <w:rPr>
          <w:b/>
          <w:sz w:val="24"/>
          <w:szCs w:val="24"/>
        </w:rPr>
      </w:pPr>
      <w:r w:rsidRPr="00B2011E">
        <w:rPr>
          <w:b/>
          <w:sz w:val="24"/>
          <w:szCs w:val="24"/>
        </w:rPr>
        <w:t>Den beiliegenden Meldebogen, bitte ebenfalls ausgefüllt an Eduard Jung o.g. Adresse und an Heiner Severit (Landesschiedsrichterwart) Mail: heiner.severit@gmx.de, Volgers Weg 1; 37586 Dassel-Markoldendorf</w:t>
      </w:r>
    </w:p>
    <w:p w:rsidR="00F818DA" w:rsidRPr="00776BA1" w:rsidRDefault="00F818DA" w:rsidP="00F818DA">
      <w:pPr>
        <w:tabs>
          <w:tab w:val="left" w:pos="284"/>
        </w:tabs>
        <w:spacing w:after="120"/>
        <w:rPr>
          <w:sz w:val="24"/>
          <w:szCs w:val="24"/>
        </w:rPr>
      </w:pPr>
      <w:r w:rsidRPr="00776BA1">
        <w:rPr>
          <w:sz w:val="24"/>
          <w:szCs w:val="24"/>
        </w:rPr>
        <w:t>Der Spielplan geht den beteiligten Vereinen direkt</w:t>
      </w:r>
      <w:r>
        <w:rPr>
          <w:sz w:val="24"/>
          <w:szCs w:val="24"/>
        </w:rPr>
        <w:t xml:space="preserve"> per Email</w:t>
      </w:r>
      <w:r w:rsidRPr="00776BA1">
        <w:rPr>
          <w:sz w:val="24"/>
          <w:szCs w:val="24"/>
        </w:rPr>
        <w:t xml:space="preserve"> zu. Die gültigen </w:t>
      </w:r>
      <w:r>
        <w:rPr>
          <w:sz w:val="24"/>
          <w:szCs w:val="24"/>
        </w:rPr>
        <w:t>Startp</w:t>
      </w:r>
      <w:r w:rsidRPr="00776BA1">
        <w:rPr>
          <w:sz w:val="24"/>
          <w:szCs w:val="24"/>
        </w:rPr>
        <w:t xml:space="preserve">ässe sind </w:t>
      </w:r>
      <w:r>
        <w:rPr>
          <w:sz w:val="24"/>
          <w:szCs w:val="24"/>
        </w:rPr>
        <w:t xml:space="preserve">mit dem Mannschaftsmeldebogen </w:t>
      </w:r>
      <w:r w:rsidRPr="00776BA1">
        <w:rPr>
          <w:sz w:val="24"/>
          <w:szCs w:val="24"/>
        </w:rPr>
        <w:t>vor Spielbeginn bei der örtlichen Spielleitung abzugeben. Alle Mannschaften zahlen am Tag der Veranstaltung ein Meldegeld von 2</w:t>
      </w:r>
      <w:r>
        <w:rPr>
          <w:sz w:val="24"/>
          <w:szCs w:val="24"/>
        </w:rPr>
        <w:t>5</w:t>
      </w:r>
      <w:r w:rsidRPr="00776BA1">
        <w:rPr>
          <w:sz w:val="24"/>
          <w:szCs w:val="24"/>
        </w:rPr>
        <w:t>,00 Euro, die Einspruchsg</w:t>
      </w:r>
      <w:r w:rsidRPr="00776BA1">
        <w:rPr>
          <w:sz w:val="24"/>
          <w:szCs w:val="24"/>
        </w:rPr>
        <w:t>e</w:t>
      </w:r>
      <w:r w:rsidRPr="00776BA1">
        <w:rPr>
          <w:sz w:val="24"/>
          <w:szCs w:val="24"/>
        </w:rPr>
        <w:t>bühr beträgt 55,00 Euro und die Berufungsgebühr 105,00 Euro.</w:t>
      </w:r>
    </w:p>
    <w:p w:rsidR="00F818DA" w:rsidRPr="00776BA1" w:rsidRDefault="00F818DA" w:rsidP="00F818DA">
      <w:pPr>
        <w:spacing w:after="120"/>
        <w:rPr>
          <w:sz w:val="24"/>
          <w:szCs w:val="24"/>
        </w:rPr>
      </w:pPr>
      <w:r w:rsidRPr="00776BA1">
        <w:rPr>
          <w:b/>
          <w:sz w:val="24"/>
          <w:szCs w:val="24"/>
        </w:rPr>
        <w:t>Qualifikation:</w:t>
      </w:r>
    </w:p>
    <w:p w:rsidR="00F818DA" w:rsidRDefault="00F818DA" w:rsidP="00F818DA">
      <w:pPr>
        <w:spacing w:after="120"/>
        <w:rPr>
          <w:sz w:val="24"/>
          <w:szCs w:val="24"/>
        </w:rPr>
      </w:pPr>
      <w:r>
        <w:rPr>
          <w:sz w:val="24"/>
          <w:szCs w:val="24"/>
        </w:rPr>
        <w:t>In den Spielklassen der weiblichen</w:t>
      </w:r>
      <w:r w:rsidRPr="00037B6D">
        <w:rPr>
          <w:sz w:val="24"/>
          <w:szCs w:val="24"/>
        </w:rPr>
        <w:t xml:space="preserve"> </w:t>
      </w:r>
      <w:r w:rsidRPr="00776BA1">
        <w:rPr>
          <w:sz w:val="24"/>
          <w:szCs w:val="24"/>
        </w:rPr>
        <w:t xml:space="preserve">Jugend </w:t>
      </w:r>
      <w:r w:rsidR="00F85A36">
        <w:rPr>
          <w:sz w:val="24"/>
          <w:szCs w:val="24"/>
        </w:rPr>
        <w:t xml:space="preserve">„11 bis </w:t>
      </w:r>
      <w:r w:rsidRPr="00776BA1">
        <w:rPr>
          <w:sz w:val="24"/>
          <w:szCs w:val="24"/>
        </w:rPr>
        <w:t>14</w:t>
      </w:r>
      <w:r w:rsidR="00F85A36">
        <w:rPr>
          <w:sz w:val="24"/>
          <w:szCs w:val="24"/>
        </w:rPr>
        <w:t xml:space="preserve"> Jahre“, </w:t>
      </w:r>
      <w:r>
        <w:rPr>
          <w:sz w:val="24"/>
          <w:szCs w:val="24"/>
        </w:rPr>
        <w:t xml:space="preserve">der </w:t>
      </w:r>
      <w:r w:rsidRPr="00776BA1">
        <w:rPr>
          <w:sz w:val="24"/>
          <w:szCs w:val="24"/>
        </w:rPr>
        <w:t>männl</w:t>
      </w:r>
      <w:r>
        <w:rPr>
          <w:sz w:val="24"/>
          <w:szCs w:val="24"/>
        </w:rPr>
        <w:t>ichen</w:t>
      </w:r>
      <w:r w:rsidRPr="00776BA1">
        <w:rPr>
          <w:sz w:val="24"/>
          <w:szCs w:val="24"/>
        </w:rPr>
        <w:t xml:space="preserve"> Jugend </w:t>
      </w:r>
      <w:r w:rsidR="00F85A36">
        <w:rPr>
          <w:sz w:val="24"/>
          <w:szCs w:val="24"/>
        </w:rPr>
        <w:t xml:space="preserve">„11 bis </w:t>
      </w:r>
      <w:r w:rsidR="00F85A36" w:rsidRPr="00776BA1">
        <w:rPr>
          <w:sz w:val="24"/>
          <w:szCs w:val="24"/>
        </w:rPr>
        <w:t>14</w:t>
      </w:r>
      <w:r w:rsidR="00F85A36">
        <w:rPr>
          <w:sz w:val="24"/>
          <w:szCs w:val="24"/>
        </w:rPr>
        <w:t xml:space="preserve"> Jahre“, der weiblichen</w:t>
      </w:r>
      <w:r w:rsidR="00F85A36" w:rsidRPr="00037B6D">
        <w:rPr>
          <w:sz w:val="24"/>
          <w:szCs w:val="24"/>
        </w:rPr>
        <w:t xml:space="preserve"> </w:t>
      </w:r>
      <w:r w:rsidR="00F85A36" w:rsidRPr="00776BA1">
        <w:rPr>
          <w:sz w:val="24"/>
          <w:szCs w:val="24"/>
        </w:rPr>
        <w:t xml:space="preserve">Jugend </w:t>
      </w:r>
      <w:r w:rsidR="00F85A36">
        <w:rPr>
          <w:sz w:val="24"/>
          <w:szCs w:val="24"/>
        </w:rPr>
        <w:t xml:space="preserve">„15 bis </w:t>
      </w:r>
      <w:r w:rsidR="00F85A36" w:rsidRPr="00776BA1">
        <w:rPr>
          <w:sz w:val="24"/>
          <w:szCs w:val="24"/>
        </w:rPr>
        <w:t>1</w:t>
      </w:r>
      <w:r w:rsidR="00F85A36">
        <w:rPr>
          <w:sz w:val="24"/>
          <w:szCs w:val="24"/>
        </w:rPr>
        <w:t>8 Jahre“</w:t>
      </w:r>
      <w:r w:rsidR="00DF624A">
        <w:rPr>
          <w:sz w:val="24"/>
          <w:szCs w:val="24"/>
        </w:rPr>
        <w:t xml:space="preserve"> (Landesliga – weibliche Jugend)</w:t>
      </w:r>
      <w:r w:rsidR="00F85A36">
        <w:rPr>
          <w:sz w:val="24"/>
          <w:szCs w:val="24"/>
        </w:rPr>
        <w:t xml:space="preserve"> und der </w:t>
      </w:r>
      <w:r w:rsidR="00F85A36" w:rsidRPr="00776BA1">
        <w:rPr>
          <w:sz w:val="24"/>
          <w:szCs w:val="24"/>
        </w:rPr>
        <w:t>männl</w:t>
      </w:r>
      <w:r w:rsidR="00F85A36">
        <w:rPr>
          <w:sz w:val="24"/>
          <w:szCs w:val="24"/>
        </w:rPr>
        <w:t>i</w:t>
      </w:r>
      <w:r w:rsidR="00F85A36">
        <w:rPr>
          <w:sz w:val="24"/>
          <w:szCs w:val="24"/>
        </w:rPr>
        <w:t>chen</w:t>
      </w:r>
      <w:r w:rsidR="00F85A36" w:rsidRPr="00776BA1">
        <w:rPr>
          <w:sz w:val="24"/>
          <w:szCs w:val="24"/>
        </w:rPr>
        <w:t xml:space="preserve"> Jugend </w:t>
      </w:r>
      <w:r w:rsidR="00F85A36">
        <w:rPr>
          <w:sz w:val="24"/>
          <w:szCs w:val="24"/>
        </w:rPr>
        <w:t xml:space="preserve">„15 bis </w:t>
      </w:r>
      <w:r w:rsidR="00F85A36" w:rsidRPr="00776BA1">
        <w:rPr>
          <w:sz w:val="24"/>
          <w:szCs w:val="24"/>
        </w:rPr>
        <w:t>1</w:t>
      </w:r>
      <w:r w:rsidR="00F85A36">
        <w:rPr>
          <w:sz w:val="24"/>
          <w:szCs w:val="24"/>
        </w:rPr>
        <w:t xml:space="preserve">8 Jahre“ </w:t>
      </w:r>
      <w:r w:rsidR="00DF624A">
        <w:rPr>
          <w:sz w:val="24"/>
          <w:szCs w:val="24"/>
        </w:rPr>
        <w:t xml:space="preserve">(Landesliga – männliche Jugend) </w:t>
      </w:r>
      <w:r w:rsidRPr="00776BA1">
        <w:rPr>
          <w:sz w:val="24"/>
          <w:szCs w:val="24"/>
        </w:rPr>
        <w:t xml:space="preserve">qualifizieren sich </w:t>
      </w:r>
      <w:r w:rsidR="008B2D32">
        <w:rPr>
          <w:sz w:val="24"/>
          <w:szCs w:val="24"/>
        </w:rPr>
        <w:t xml:space="preserve">jeweils </w:t>
      </w:r>
      <w:r w:rsidRPr="00776BA1">
        <w:rPr>
          <w:sz w:val="24"/>
          <w:szCs w:val="24"/>
        </w:rPr>
        <w:t>die be</w:t>
      </w:r>
      <w:r w:rsidRPr="00776BA1">
        <w:rPr>
          <w:sz w:val="24"/>
          <w:szCs w:val="24"/>
        </w:rPr>
        <w:t>i</w:t>
      </w:r>
      <w:r w:rsidRPr="00776BA1">
        <w:rPr>
          <w:sz w:val="24"/>
          <w:szCs w:val="24"/>
        </w:rPr>
        <w:t xml:space="preserve">den Erstplatzierten für </w:t>
      </w:r>
      <w:r>
        <w:rPr>
          <w:sz w:val="24"/>
          <w:szCs w:val="24"/>
        </w:rPr>
        <w:t>ihre</w:t>
      </w:r>
      <w:r w:rsidRPr="00776B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Altersklasse der </w:t>
      </w:r>
      <w:r w:rsidRPr="00776BA1">
        <w:rPr>
          <w:sz w:val="24"/>
          <w:szCs w:val="24"/>
        </w:rPr>
        <w:t>Norddeutschen</w:t>
      </w:r>
      <w:r>
        <w:rPr>
          <w:sz w:val="24"/>
          <w:szCs w:val="24"/>
        </w:rPr>
        <w:t xml:space="preserve"> Prellballmeisterschaften der Jugend am 0</w:t>
      </w:r>
      <w:r w:rsidR="003E2C4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776BA1">
        <w:rPr>
          <w:sz w:val="24"/>
          <w:szCs w:val="24"/>
        </w:rPr>
        <w:t>/0</w:t>
      </w:r>
      <w:r w:rsidR="003E2C4C">
        <w:rPr>
          <w:sz w:val="24"/>
          <w:szCs w:val="24"/>
        </w:rPr>
        <w:t>6</w:t>
      </w:r>
      <w:r w:rsidRPr="00776BA1">
        <w:rPr>
          <w:sz w:val="24"/>
          <w:szCs w:val="24"/>
        </w:rPr>
        <w:t>.03.20</w:t>
      </w:r>
      <w:r>
        <w:rPr>
          <w:sz w:val="24"/>
          <w:szCs w:val="24"/>
        </w:rPr>
        <w:t>1</w:t>
      </w:r>
      <w:r w:rsidR="003E2C4C">
        <w:rPr>
          <w:sz w:val="24"/>
          <w:szCs w:val="24"/>
        </w:rPr>
        <w:t>6</w:t>
      </w:r>
      <w:r w:rsidRPr="00776BA1">
        <w:rPr>
          <w:sz w:val="24"/>
          <w:szCs w:val="24"/>
        </w:rPr>
        <w:t xml:space="preserve"> in </w:t>
      </w:r>
      <w:r w:rsidR="003E2C4C">
        <w:rPr>
          <w:sz w:val="24"/>
          <w:szCs w:val="24"/>
        </w:rPr>
        <w:t>Dassel</w:t>
      </w:r>
      <w:r>
        <w:rPr>
          <w:sz w:val="24"/>
          <w:szCs w:val="24"/>
        </w:rPr>
        <w:t xml:space="preserve"> (Ausrichter </w:t>
      </w:r>
      <w:r w:rsidR="003E2C4C">
        <w:rPr>
          <w:sz w:val="24"/>
          <w:szCs w:val="24"/>
        </w:rPr>
        <w:t>MTV Markoldendorf</w:t>
      </w:r>
      <w:r>
        <w:rPr>
          <w:sz w:val="24"/>
          <w:szCs w:val="24"/>
        </w:rPr>
        <w:t>)</w:t>
      </w:r>
      <w:r w:rsidRPr="00776BA1">
        <w:rPr>
          <w:sz w:val="24"/>
          <w:szCs w:val="24"/>
        </w:rPr>
        <w:t>. Nimmt ein anderer Landesverband sein Startrecht dort nicht vollständig wahr, kann der Gruppenobmann Nord dieses auch auf die Nächs</w:t>
      </w:r>
      <w:r w:rsidRPr="00776BA1">
        <w:rPr>
          <w:sz w:val="24"/>
          <w:szCs w:val="24"/>
        </w:rPr>
        <w:t>t</w:t>
      </w:r>
      <w:r w:rsidRPr="00776BA1">
        <w:rPr>
          <w:sz w:val="24"/>
          <w:szCs w:val="24"/>
        </w:rPr>
        <w:t>platzierten der niedersächsischen Landesmeisterschaft übertragen.</w:t>
      </w:r>
    </w:p>
    <w:p w:rsidR="00DF624A" w:rsidRDefault="00DF624A" w:rsidP="00614F76">
      <w:pPr>
        <w:rPr>
          <w:sz w:val="24"/>
          <w:szCs w:val="24"/>
        </w:rPr>
      </w:pPr>
    </w:p>
    <w:p w:rsidR="00D63A5F" w:rsidRPr="00776BA1" w:rsidRDefault="00D63A5F" w:rsidP="00D63A5F">
      <w:pPr>
        <w:spacing w:after="120"/>
        <w:rPr>
          <w:sz w:val="24"/>
          <w:szCs w:val="24"/>
        </w:rPr>
      </w:pPr>
      <w:r>
        <w:rPr>
          <w:sz w:val="24"/>
          <w:szCs w:val="24"/>
        </w:rPr>
        <w:t>Koberg</w:t>
      </w:r>
      <w:r w:rsidRPr="00776BA1">
        <w:rPr>
          <w:sz w:val="24"/>
          <w:szCs w:val="24"/>
        </w:rPr>
        <w:t xml:space="preserve">, den </w:t>
      </w:r>
      <w:r w:rsidR="000B3E70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TIME \@ "dd.MM.yyyy" </w:instrText>
      </w:r>
      <w:r w:rsidR="000B3E70">
        <w:rPr>
          <w:sz w:val="24"/>
          <w:szCs w:val="24"/>
        </w:rPr>
        <w:fldChar w:fldCharType="separate"/>
      </w:r>
      <w:r w:rsidR="00E77C1D">
        <w:rPr>
          <w:noProof/>
          <w:sz w:val="24"/>
          <w:szCs w:val="24"/>
        </w:rPr>
        <w:t>25.10.2015</w:t>
      </w:r>
      <w:r w:rsidR="000B3E70">
        <w:rPr>
          <w:sz w:val="24"/>
          <w:szCs w:val="24"/>
        </w:rPr>
        <w:fldChar w:fldCharType="end"/>
      </w:r>
    </w:p>
    <w:p w:rsidR="00D63A5F" w:rsidRDefault="00D63A5F" w:rsidP="00D63A5F">
      <w:pPr>
        <w:rPr>
          <w:sz w:val="24"/>
          <w:szCs w:val="24"/>
        </w:rPr>
      </w:pPr>
      <w:r>
        <w:rPr>
          <w:sz w:val="24"/>
          <w:szCs w:val="24"/>
        </w:rPr>
        <w:t>Eduard Jung</w:t>
      </w:r>
    </w:p>
    <w:p w:rsidR="00D63A5F" w:rsidRPr="00511B23" w:rsidRDefault="00D63A5F" w:rsidP="00D63A5F">
      <w:pPr>
        <w:spacing w:after="120"/>
      </w:pPr>
      <w:r w:rsidRPr="00511B23">
        <w:t>(</w:t>
      </w:r>
      <w:r>
        <w:t>Ref.</w:t>
      </w:r>
      <w:r w:rsidR="00B80109">
        <w:t>-</w:t>
      </w:r>
      <w:r>
        <w:t>Wettkampfwesen</w:t>
      </w:r>
      <w:r w:rsidRPr="00511B23">
        <w:t>)</w:t>
      </w:r>
    </w:p>
    <w:p w:rsidR="00162292" w:rsidRPr="00511B23" w:rsidRDefault="00162292" w:rsidP="00D63A5F">
      <w:pPr>
        <w:spacing w:after="120"/>
      </w:pPr>
    </w:p>
    <w:sectPr w:rsidR="00162292" w:rsidRPr="00511B23" w:rsidSect="00A14A78">
      <w:pgSz w:w="11907" w:h="16840" w:code="9"/>
      <w:pgMar w:top="568" w:right="850" w:bottom="709" w:left="1418" w:header="720" w:footer="454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6578"/>
    <w:multiLevelType w:val="hybridMultilevel"/>
    <w:tmpl w:val="D8641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09"/>
  <w:autoHyphenation/>
  <w:hyphenationZone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9C13EC"/>
    <w:rsid w:val="00001D20"/>
    <w:rsid w:val="0001619E"/>
    <w:rsid w:val="00037B6D"/>
    <w:rsid w:val="00081665"/>
    <w:rsid w:val="000B3E70"/>
    <w:rsid w:val="000B5408"/>
    <w:rsid w:val="0014739B"/>
    <w:rsid w:val="00162292"/>
    <w:rsid w:val="001640C4"/>
    <w:rsid w:val="001A7B7C"/>
    <w:rsid w:val="001B71BE"/>
    <w:rsid w:val="002211AA"/>
    <w:rsid w:val="00225729"/>
    <w:rsid w:val="00284ECD"/>
    <w:rsid w:val="002A2FFD"/>
    <w:rsid w:val="002F427D"/>
    <w:rsid w:val="003171B5"/>
    <w:rsid w:val="00325375"/>
    <w:rsid w:val="00343548"/>
    <w:rsid w:val="003A0696"/>
    <w:rsid w:val="003D5D8D"/>
    <w:rsid w:val="003D7307"/>
    <w:rsid w:val="003E29D6"/>
    <w:rsid w:val="003E2C4C"/>
    <w:rsid w:val="00400408"/>
    <w:rsid w:val="004209D9"/>
    <w:rsid w:val="00425C89"/>
    <w:rsid w:val="00436AF9"/>
    <w:rsid w:val="004560AC"/>
    <w:rsid w:val="00462C58"/>
    <w:rsid w:val="004642B4"/>
    <w:rsid w:val="00481170"/>
    <w:rsid w:val="004C3487"/>
    <w:rsid w:val="004F63A9"/>
    <w:rsid w:val="00511B23"/>
    <w:rsid w:val="005162FA"/>
    <w:rsid w:val="00527247"/>
    <w:rsid w:val="00540278"/>
    <w:rsid w:val="00550732"/>
    <w:rsid w:val="00570FDF"/>
    <w:rsid w:val="00614F76"/>
    <w:rsid w:val="00620165"/>
    <w:rsid w:val="00705E89"/>
    <w:rsid w:val="00762FBA"/>
    <w:rsid w:val="00776BA1"/>
    <w:rsid w:val="00783512"/>
    <w:rsid w:val="007875AF"/>
    <w:rsid w:val="007B25A5"/>
    <w:rsid w:val="007F2EB5"/>
    <w:rsid w:val="007F418C"/>
    <w:rsid w:val="00806763"/>
    <w:rsid w:val="00813487"/>
    <w:rsid w:val="00825509"/>
    <w:rsid w:val="00873B9E"/>
    <w:rsid w:val="008B2D32"/>
    <w:rsid w:val="008E7286"/>
    <w:rsid w:val="00923D16"/>
    <w:rsid w:val="00992182"/>
    <w:rsid w:val="009C13EC"/>
    <w:rsid w:val="00A14A78"/>
    <w:rsid w:val="00A56087"/>
    <w:rsid w:val="00AF0A5D"/>
    <w:rsid w:val="00B013CA"/>
    <w:rsid w:val="00B01D28"/>
    <w:rsid w:val="00B125B8"/>
    <w:rsid w:val="00B2011E"/>
    <w:rsid w:val="00B47E82"/>
    <w:rsid w:val="00B72C5A"/>
    <w:rsid w:val="00B80109"/>
    <w:rsid w:val="00B94C5A"/>
    <w:rsid w:val="00B95E9A"/>
    <w:rsid w:val="00B974B1"/>
    <w:rsid w:val="00BB31A3"/>
    <w:rsid w:val="00BC56A9"/>
    <w:rsid w:val="00C04A91"/>
    <w:rsid w:val="00C259B2"/>
    <w:rsid w:val="00C701BE"/>
    <w:rsid w:val="00C84E1A"/>
    <w:rsid w:val="00D033CA"/>
    <w:rsid w:val="00D07DAA"/>
    <w:rsid w:val="00D222F7"/>
    <w:rsid w:val="00D63A5F"/>
    <w:rsid w:val="00D6457E"/>
    <w:rsid w:val="00D67207"/>
    <w:rsid w:val="00D73CEA"/>
    <w:rsid w:val="00DB6E90"/>
    <w:rsid w:val="00DC347F"/>
    <w:rsid w:val="00DC4C3C"/>
    <w:rsid w:val="00DF624A"/>
    <w:rsid w:val="00E00C59"/>
    <w:rsid w:val="00E10380"/>
    <w:rsid w:val="00E45BCE"/>
    <w:rsid w:val="00E748B6"/>
    <w:rsid w:val="00E77C1D"/>
    <w:rsid w:val="00EA3726"/>
    <w:rsid w:val="00F13A4E"/>
    <w:rsid w:val="00F560F4"/>
    <w:rsid w:val="00F71261"/>
    <w:rsid w:val="00F818DA"/>
    <w:rsid w:val="00F85A36"/>
    <w:rsid w:val="00FA259B"/>
    <w:rsid w:val="00FA37DC"/>
    <w:rsid w:val="00FC053D"/>
    <w:rsid w:val="00FE280B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34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C348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C3487"/>
    <w:pPr>
      <w:tabs>
        <w:tab w:val="center" w:pos="4819"/>
        <w:tab w:val="right" w:pos="9071"/>
      </w:tabs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01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013CA"/>
    <w:rPr>
      <w:rFonts w:ascii="Courier New" w:hAnsi="Courier New" w:cs="Courier New"/>
    </w:rPr>
  </w:style>
  <w:style w:type="character" w:styleId="Hyperlink">
    <w:name w:val="Hyperlink"/>
    <w:basedOn w:val="Absatz-Standardschriftart"/>
    <w:rsid w:val="00436AF9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E748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748B6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llball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3E76-9CDF-4439-83E3-9FAE132E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LM 2011</vt:lpstr>
    </vt:vector>
  </TitlesOfParts>
  <Company>Hewlett-Packard</Company>
  <LinksUpToDate>false</LinksUpToDate>
  <CharactersWithSpaces>2944</CharactersWithSpaces>
  <SharedDoc>false</SharedDoc>
  <HLinks>
    <vt:vector size="6" baseType="variant"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http://www.prellball.de/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 2011</dc:title>
  <dc:subject>Ausschreibung</dc:subject>
  <dc:creator>Detlef Spieler</dc:creator>
  <cp:lastModifiedBy>edi</cp:lastModifiedBy>
  <cp:revision>3</cp:revision>
  <cp:lastPrinted>2013-10-21T20:09:00Z</cp:lastPrinted>
  <dcterms:created xsi:type="dcterms:W3CDTF">2015-10-25T12:55:00Z</dcterms:created>
  <dcterms:modified xsi:type="dcterms:W3CDTF">2015-10-25T15:36:00Z</dcterms:modified>
</cp:coreProperties>
</file>